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8C" w:rsidRPr="00332A8C" w:rsidRDefault="00332A8C" w:rsidP="00332A8C">
      <w:pPr>
        <w:shd w:val="clear" w:color="auto" w:fill="FFFFFF"/>
        <w:spacing w:after="300" w:line="285" w:lineRule="atLeast"/>
        <w:rPr>
          <w:rFonts w:ascii="Georgia" w:eastAsia="Times New Roman" w:hAnsi="Georgia" w:cs="Times New Roman"/>
          <w:color w:val="1C1C1C"/>
          <w:sz w:val="18"/>
          <w:szCs w:val="18"/>
          <w:lang w:eastAsia="fr-FR"/>
        </w:rPr>
      </w:pPr>
      <w:bookmarkStart w:id="0" w:name="_GoBack"/>
      <w:bookmarkEnd w:id="0"/>
      <w:r>
        <w:rPr>
          <w:rFonts w:ascii="Georgia" w:eastAsia="Times New Roman" w:hAnsi="Georgia" w:cs="Times New Roman"/>
          <w:noProof/>
          <w:color w:val="1C1C1C"/>
          <w:sz w:val="18"/>
          <w:szCs w:val="18"/>
          <w:lang w:eastAsia="fr-FR"/>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2381250" cy="3400425"/>
            <wp:effectExtent l="0" t="0" r="0" b="9525"/>
            <wp:wrapSquare wrapText="bothSides"/>
            <wp:docPr id="2" name="Image 2" descr="http://www.lenouvelattila.fr/wp-content/uploads/2014/11/LNA_VINCENT_COUV-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nouvelattila.fr/wp-content/uploads/2014/11/LNA_VINCENT_COUV-RV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A8C" w:rsidRPr="00332A8C" w:rsidRDefault="00332A8C" w:rsidP="00332A8C">
      <w:pPr>
        <w:shd w:val="clear" w:color="auto" w:fill="FFFFFF"/>
        <w:spacing w:after="300" w:line="285" w:lineRule="atLeast"/>
        <w:rPr>
          <w:rFonts w:ascii="Georgia" w:eastAsia="Times New Roman" w:hAnsi="Georgia" w:cs="Times New Roman"/>
          <w:color w:val="1C1C1C"/>
          <w:sz w:val="21"/>
          <w:szCs w:val="21"/>
          <w:lang w:eastAsia="fr-FR"/>
        </w:rPr>
      </w:pPr>
      <w:r w:rsidRPr="00332A8C">
        <w:rPr>
          <w:rFonts w:ascii="Georgia" w:eastAsia="Times New Roman" w:hAnsi="Georgia" w:cs="Times New Roman"/>
          <w:i/>
          <w:iCs/>
          <w:color w:val="854A8E"/>
          <w:sz w:val="21"/>
          <w:szCs w:val="21"/>
          <w:lang w:eastAsia="fr-FR"/>
        </w:rPr>
        <w:t>« Derrière la ligne presque invisible qui mélange ciel/terre, il y a l’</w:t>
      </w:r>
      <w:proofErr w:type="spellStart"/>
      <w:r w:rsidRPr="00332A8C">
        <w:rPr>
          <w:rFonts w:ascii="Georgia" w:eastAsia="Times New Roman" w:hAnsi="Georgia" w:cs="Times New Roman"/>
          <w:i/>
          <w:iCs/>
          <w:color w:val="854A8E"/>
          <w:sz w:val="21"/>
          <w:szCs w:val="21"/>
          <w:lang w:eastAsia="fr-FR"/>
        </w:rPr>
        <w:t>altremonde</w:t>
      </w:r>
      <w:proofErr w:type="spellEnd"/>
      <w:r w:rsidRPr="00332A8C">
        <w:rPr>
          <w:rFonts w:ascii="Georgia" w:eastAsia="Times New Roman" w:hAnsi="Georgia" w:cs="Times New Roman"/>
          <w:i/>
          <w:iCs/>
          <w:color w:val="854A8E"/>
          <w:sz w:val="21"/>
          <w:szCs w:val="21"/>
          <w:lang w:eastAsia="fr-FR"/>
        </w:rPr>
        <w:t>, le monde des autres. »</w:t>
      </w:r>
    </w:p>
    <w:p w:rsidR="00332A8C" w:rsidRPr="00332A8C" w:rsidRDefault="00332A8C" w:rsidP="00332A8C">
      <w:pPr>
        <w:shd w:val="clear" w:color="auto" w:fill="FFFFFF"/>
        <w:spacing w:after="300" w:line="285" w:lineRule="atLeast"/>
        <w:rPr>
          <w:rFonts w:ascii="Georgia" w:eastAsia="Times New Roman" w:hAnsi="Georgia" w:cs="Times New Roman"/>
          <w:color w:val="1C1C1C"/>
          <w:sz w:val="21"/>
          <w:szCs w:val="21"/>
          <w:lang w:eastAsia="fr-FR"/>
        </w:rPr>
      </w:pPr>
      <w:r w:rsidRPr="00332A8C">
        <w:rPr>
          <w:rFonts w:ascii="Georgia" w:eastAsia="Times New Roman" w:hAnsi="Georgia" w:cs="Times New Roman"/>
          <w:color w:val="1C1C1C"/>
          <w:sz w:val="21"/>
          <w:szCs w:val="21"/>
          <w:lang w:eastAsia="fr-FR"/>
        </w:rPr>
        <w:t xml:space="preserve">L’histoire de Farigoule </w:t>
      </w:r>
      <w:proofErr w:type="spellStart"/>
      <w:r w:rsidRPr="00332A8C">
        <w:rPr>
          <w:rFonts w:ascii="Georgia" w:eastAsia="Times New Roman" w:hAnsi="Georgia" w:cs="Times New Roman"/>
          <w:color w:val="1C1C1C"/>
          <w:sz w:val="21"/>
          <w:szCs w:val="21"/>
          <w:lang w:eastAsia="fr-FR"/>
        </w:rPr>
        <w:t>Bastard</w:t>
      </w:r>
      <w:proofErr w:type="spellEnd"/>
      <w:r w:rsidRPr="00332A8C">
        <w:rPr>
          <w:rFonts w:ascii="Georgia" w:eastAsia="Times New Roman" w:hAnsi="Georgia" w:cs="Times New Roman"/>
          <w:color w:val="1C1C1C"/>
          <w:sz w:val="21"/>
          <w:szCs w:val="21"/>
          <w:lang w:eastAsia="fr-FR"/>
        </w:rPr>
        <w:t xml:space="preserve"> est complexe, a plusieurs origines. Elle a été rapiécée, comme une vieille peau de vachette, par des mains peu habiles à cela et rejointes par quelques bouches peu sensibles à la vérité à la fidélité. Ce personnage de berger haut-provençal a vécu une histoire qu’il est bien difficile, aujourd’hui, de tenir d’un bloc. C’est une </w:t>
      </w:r>
      <w:proofErr w:type="spellStart"/>
      <w:r w:rsidRPr="00332A8C">
        <w:rPr>
          <w:rFonts w:ascii="Georgia" w:eastAsia="Times New Roman" w:hAnsi="Georgia" w:cs="Times New Roman"/>
          <w:color w:val="1C1C1C"/>
          <w:sz w:val="21"/>
          <w:szCs w:val="21"/>
          <w:lang w:eastAsia="fr-FR"/>
        </w:rPr>
        <w:t>biasse</w:t>
      </w:r>
      <w:proofErr w:type="spellEnd"/>
      <w:r w:rsidRPr="00332A8C">
        <w:rPr>
          <w:rFonts w:ascii="Georgia" w:eastAsia="Times New Roman" w:hAnsi="Georgia" w:cs="Times New Roman"/>
          <w:color w:val="1C1C1C"/>
          <w:sz w:val="21"/>
          <w:szCs w:val="21"/>
          <w:lang w:eastAsia="fr-FR"/>
        </w:rPr>
        <w:t xml:space="preserve"> contenant des feuillets épars qu’on a tenté de relier, de relire, comme si tout cela avait une quelque importance, une quelque valeur littéraire, de surcroît.</w:t>
      </w:r>
    </w:p>
    <w:p w:rsidR="00332A8C" w:rsidRPr="00332A8C" w:rsidRDefault="00332A8C" w:rsidP="00332A8C">
      <w:pPr>
        <w:shd w:val="clear" w:color="auto" w:fill="FFFFFF"/>
        <w:spacing w:after="300" w:line="285" w:lineRule="atLeast"/>
        <w:rPr>
          <w:rFonts w:ascii="Georgia" w:eastAsia="Times New Roman" w:hAnsi="Georgia" w:cs="Times New Roman"/>
          <w:color w:val="1C1C1C"/>
          <w:sz w:val="18"/>
          <w:szCs w:val="18"/>
          <w:lang w:eastAsia="fr-FR"/>
        </w:rPr>
      </w:pPr>
      <w:r w:rsidRPr="00332A8C">
        <w:rPr>
          <w:rFonts w:ascii="Georgia" w:eastAsia="Times New Roman" w:hAnsi="Georgia" w:cs="Times New Roman"/>
          <w:color w:val="1C1C1C"/>
          <w:sz w:val="18"/>
          <w:szCs w:val="18"/>
          <w:lang w:eastAsia="fr-FR"/>
        </w:rPr>
        <w:t>Texte de Benoît Vincent</w:t>
      </w:r>
      <w:r w:rsidRPr="00332A8C">
        <w:rPr>
          <w:rFonts w:ascii="Georgia" w:eastAsia="Times New Roman" w:hAnsi="Georgia" w:cs="Times New Roman"/>
          <w:color w:val="1C1C1C"/>
          <w:sz w:val="18"/>
          <w:szCs w:val="18"/>
          <w:lang w:eastAsia="fr-FR"/>
        </w:rPr>
        <w:br/>
        <w:t>Photographie de couverture d’Alexis Berg</w:t>
      </w:r>
      <w:r w:rsidRPr="00332A8C">
        <w:rPr>
          <w:rFonts w:ascii="Georgia" w:eastAsia="Times New Roman" w:hAnsi="Georgia" w:cs="Times New Roman"/>
          <w:color w:val="1C1C1C"/>
          <w:sz w:val="18"/>
          <w:szCs w:val="18"/>
          <w:lang w:eastAsia="fr-FR"/>
        </w:rPr>
        <w:br/>
        <w:t>978-2-37100-013-1 – 176 pages – 16€</w:t>
      </w:r>
    </w:p>
    <w:p w:rsidR="00332A8C" w:rsidRPr="00332A8C" w:rsidRDefault="00332A8C" w:rsidP="00332A8C">
      <w:pPr>
        <w:shd w:val="clear" w:color="auto" w:fill="FFFFFF"/>
        <w:spacing w:after="300" w:line="285" w:lineRule="atLeast"/>
        <w:rPr>
          <w:rFonts w:ascii="Georgia" w:eastAsia="Times New Roman" w:hAnsi="Georgia" w:cs="Times New Roman"/>
          <w:sz w:val="24"/>
          <w:szCs w:val="24"/>
          <w:lang w:eastAsia="fr-FR"/>
        </w:rPr>
      </w:pPr>
      <w:r>
        <w:rPr>
          <w:rFonts w:ascii="Georgia" w:eastAsia="Times New Roman" w:hAnsi="Georgia" w:cs="Times New Roman"/>
          <w:color w:val="1C1C1C"/>
          <w:sz w:val="21"/>
          <w:szCs w:val="21"/>
          <w:lang w:eastAsia="fr-FR"/>
        </w:rPr>
        <w:t> </w:t>
      </w:r>
      <w:r w:rsidRPr="00332A8C">
        <w:rPr>
          <w:rFonts w:ascii="Georgia" w:eastAsia="Times New Roman" w:hAnsi="Georgia" w:cs="Times New Roman"/>
          <w:sz w:val="24"/>
          <w:szCs w:val="24"/>
          <w:lang w:eastAsia="fr-FR"/>
        </w:rPr>
        <w:t> </w:t>
      </w:r>
      <w:r w:rsidRPr="00332A8C">
        <w:rPr>
          <w:rFonts w:ascii="Georgia" w:eastAsia="Times New Roman" w:hAnsi="Georgia" w:cs="Times New Roman"/>
          <w:sz w:val="24"/>
          <w:szCs w:val="24"/>
          <w:lang w:eastAsia="fr-FR"/>
        </w:rPr>
        <w:br/>
      </w:r>
      <w:r w:rsidRPr="00332A8C">
        <w:rPr>
          <w:rFonts w:ascii="Georgia" w:eastAsia="Times New Roman" w:hAnsi="Georgia" w:cs="Times New Roman"/>
          <w:b/>
          <w:bCs/>
          <w:sz w:val="24"/>
          <w:szCs w:val="24"/>
          <w:lang w:eastAsia="fr-FR"/>
        </w:rPr>
        <w:t>Benoît Vincent</w:t>
      </w:r>
      <w:r w:rsidRPr="00332A8C">
        <w:rPr>
          <w:rFonts w:ascii="Georgia" w:eastAsia="Times New Roman" w:hAnsi="Georgia" w:cs="Times New Roman"/>
          <w:sz w:val="24"/>
          <w:szCs w:val="24"/>
          <w:lang w:eastAsia="fr-FR"/>
        </w:rPr>
        <w:t xml:space="preserve"> est botaniste et écrivain. </w:t>
      </w:r>
      <w:r w:rsidRPr="00332A8C">
        <w:rPr>
          <w:rFonts w:ascii="Georgia" w:eastAsia="Times New Roman" w:hAnsi="Georgia" w:cs="Times New Roman"/>
          <w:i/>
          <w:iCs/>
          <w:sz w:val="21"/>
          <w:szCs w:val="21"/>
          <w:lang w:eastAsia="fr-FR"/>
        </w:rPr>
        <w:t xml:space="preserve">Farigoule </w:t>
      </w:r>
      <w:proofErr w:type="spellStart"/>
      <w:r w:rsidRPr="00332A8C">
        <w:rPr>
          <w:rFonts w:ascii="Georgia" w:eastAsia="Times New Roman" w:hAnsi="Georgia" w:cs="Times New Roman"/>
          <w:i/>
          <w:iCs/>
          <w:sz w:val="21"/>
          <w:szCs w:val="21"/>
          <w:lang w:eastAsia="fr-FR"/>
        </w:rPr>
        <w:t>Bastard</w:t>
      </w:r>
      <w:proofErr w:type="spellEnd"/>
      <w:r w:rsidRPr="00332A8C">
        <w:rPr>
          <w:rFonts w:ascii="Georgia" w:eastAsia="Times New Roman" w:hAnsi="Georgia" w:cs="Times New Roman"/>
          <w:sz w:val="24"/>
          <w:szCs w:val="24"/>
          <w:lang w:eastAsia="fr-FR"/>
        </w:rPr>
        <w:t xml:space="preserve"> est son premier roman, mais d’autres projets sont en cours : mise en livre de l’hypertexte </w:t>
      </w:r>
      <w:proofErr w:type="spellStart"/>
      <w:r w:rsidRPr="00332A8C">
        <w:rPr>
          <w:rFonts w:ascii="Georgia" w:eastAsia="Times New Roman" w:hAnsi="Georgia" w:cs="Times New Roman"/>
          <w:i/>
          <w:iCs/>
          <w:sz w:val="21"/>
          <w:szCs w:val="21"/>
          <w:lang w:eastAsia="fr-FR"/>
        </w:rPr>
        <w:t>Genove</w:t>
      </w:r>
      <w:proofErr w:type="spellEnd"/>
      <w:r w:rsidRPr="00332A8C">
        <w:rPr>
          <w:rFonts w:ascii="Georgia" w:eastAsia="Times New Roman" w:hAnsi="Georgia" w:cs="Times New Roman"/>
          <w:i/>
          <w:iCs/>
          <w:sz w:val="21"/>
          <w:szCs w:val="21"/>
          <w:lang w:eastAsia="fr-FR"/>
        </w:rPr>
        <w:t>, ville épuisée</w:t>
      </w:r>
      <w:r w:rsidRPr="00332A8C">
        <w:rPr>
          <w:rFonts w:ascii="Georgia" w:eastAsia="Times New Roman" w:hAnsi="Georgia" w:cs="Times New Roman"/>
          <w:sz w:val="24"/>
          <w:szCs w:val="24"/>
          <w:lang w:eastAsia="fr-FR"/>
        </w:rPr>
        <w:t xml:space="preserve"> (2012, </w:t>
      </w:r>
      <w:hyperlink r:id="rId7" w:tgtFrame="_blank" w:history="1">
        <w:r w:rsidRPr="00332A8C">
          <w:rPr>
            <w:rFonts w:ascii="Georgia" w:eastAsia="Times New Roman" w:hAnsi="Georgia" w:cs="Times New Roman"/>
            <w:color w:val="CA0700"/>
            <w:sz w:val="24"/>
            <w:szCs w:val="24"/>
            <w:lang w:eastAsia="fr-FR"/>
          </w:rPr>
          <w:t>www.ge-nove.net</w:t>
        </w:r>
      </w:hyperlink>
      <w:r w:rsidRPr="00332A8C">
        <w:rPr>
          <w:rFonts w:ascii="Georgia" w:eastAsia="Times New Roman" w:hAnsi="Georgia" w:cs="Times New Roman"/>
          <w:sz w:val="24"/>
          <w:szCs w:val="24"/>
          <w:lang w:eastAsia="fr-FR"/>
        </w:rPr>
        <w:t xml:space="preserve">), </w:t>
      </w:r>
      <w:r w:rsidRPr="00332A8C">
        <w:rPr>
          <w:rFonts w:ascii="Georgia" w:eastAsia="Times New Roman" w:hAnsi="Georgia" w:cs="Times New Roman"/>
          <w:i/>
          <w:iCs/>
          <w:sz w:val="21"/>
          <w:szCs w:val="21"/>
          <w:lang w:eastAsia="fr-FR"/>
        </w:rPr>
        <w:t>Bornes</w:t>
      </w:r>
      <w:r w:rsidRPr="00332A8C">
        <w:rPr>
          <w:rFonts w:ascii="Georgia" w:eastAsia="Times New Roman" w:hAnsi="Georgia" w:cs="Times New Roman"/>
          <w:sz w:val="24"/>
          <w:szCs w:val="24"/>
          <w:lang w:eastAsia="fr-FR"/>
        </w:rPr>
        <w:t xml:space="preserve">, sur le territoire (publication en cours sur </w:t>
      </w:r>
      <w:hyperlink r:id="rId8" w:tgtFrame="_blank" w:history="1">
        <w:r w:rsidRPr="00332A8C">
          <w:rPr>
            <w:rFonts w:ascii="Georgia" w:eastAsia="Times New Roman" w:hAnsi="Georgia" w:cs="Times New Roman"/>
            <w:color w:val="CA0700"/>
            <w:sz w:val="24"/>
            <w:szCs w:val="24"/>
            <w:lang w:eastAsia="fr-FR"/>
          </w:rPr>
          <w:t>Remue.net</w:t>
        </w:r>
      </w:hyperlink>
      <w:r w:rsidRPr="00332A8C">
        <w:rPr>
          <w:rFonts w:ascii="Georgia" w:eastAsia="Times New Roman" w:hAnsi="Georgia" w:cs="Times New Roman"/>
          <w:sz w:val="24"/>
          <w:szCs w:val="24"/>
          <w:lang w:eastAsia="fr-FR"/>
        </w:rPr>
        <w:t xml:space="preserve">). Il a également publié chez </w:t>
      </w:r>
      <w:hyperlink r:id="rId9" w:tgtFrame="_blank" w:history="1">
        <w:r w:rsidRPr="00332A8C">
          <w:rPr>
            <w:rFonts w:ascii="Georgia" w:eastAsia="Times New Roman" w:hAnsi="Georgia" w:cs="Times New Roman"/>
            <w:color w:val="CA0700"/>
            <w:sz w:val="24"/>
            <w:szCs w:val="24"/>
            <w:lang w:eastAsia="fr-FR"/>
          </w:rPr>
          <w:t>Publie.net</w:t>
        </w:r>
      </w:hyperlink>
      <w:r w:rsidRPr="00332A8C">
        <w:rPr>
          <w:rFonts w:ascii="Georgia" w:eastAsia="Times New Roman" w:hAnsi="Georgia" w:cs="Times New Roman"/>
          <w:sz w:val="24"/>
          <w:szCs w:val="24"/>
          <w:lang w:eastAsia="fr-FR"/>
        </w:rPr>
        <w:t xml:space="preserve"> et sur son propre site, </w:t>
      </w:r>
      <w:hyperlink r:id="rId10" w:tgtFrame="_blank" w:history="1">
        <w:proofErr w:type="spellStart"/>
        <w:r w:rsidRPr="00332A8C">
          <w:rPr>
            <w:rFonts w:ascii="Georgia" w:eastAsia="Times New Roman" w:hAnsi="Georgia" w:cs="Times New Roman"/>
            <w:color w:val="CA0700"/>
            <w:sz w:val="24"/>
            <w:szCs w:val="24"/>
            <w:lang w:eastAsia="fr-FR"/>
          </w:rPr>
          <w:t>Ambo</w:t>
        </w:r>
        <w:proofErr w:type="spellEnd"/>
        <w:r w:rsidRPr="00332A8C">
          <w:rPr>
            <w:rFonts w:ascii="Georgia" w:eastAsia="Times New Roman" w:hAnsi="Georgia" w:cs="Times New Roman"/>
            <w:color w:val="CA0700"/>
            <w:sz w:val="24"/>
            <w:szCs w:val="24"/>
            <w:lang w:eastAsia="fr-FR"/>
          </w:rPr>
          <w:t xml:space="preserve"> i </w:t>
        </w:r>
        <w:proofErr w:type="spellStart"/>
        <w:r w:rsidRPr="00332A8C">
          <w:rPr>
            <w:rFonts w:ascii="Georgia" w:eastAsia="Times New Roman" w:hAnsi="Georgia" w:cs="Times New Roman"/>
            <w:color w:val="CA0700"/>
            <w:sz w:val="24"/>
            <w:szCs w:val="24"/>
            <w:lang w:eastAsia="fr-FR"/>
          </w:rPr>
          <w:t>lati</w:t>
        </w:r>
        <w:proofErr w:type="spellEnd"/>
      </w:hyperlink>
      <w:r w:rsidRPr="00332A8C">
        <w:rPr>
          <w:rFonts w:ascii="Georgia" w:eastAsia="Times New Roman" w:hAnsi="Georgia" w:cs="Times New Roman"/>
          <w:sz w:val="24"/>
          <w:szCs w:val="24"/>
          <w:lang w:eastAsia="fr-FR"/>
        </w:rPr>
        <w:t>. Occasionnellement chansonnier (</w:t>
      </w:r>
      <w:proofErr w:type="spellStart"/>
      <w:r w:rsidRPr="00332A8C">
        <w:rPr>
          <w:rFonts w:ascii="Georgia" w:eastAsia="Times New Roman" w:hAnsi="Georgia" w:cs="Times New Roman"/>
          <w:i/>
          <w:iCs/>
          <w:sz w:val="21"/>
          <w:szCs w:val="21"/>
          <w:lang w:eastAsia="fr-FR"/>
        </w:rPr>
        <w:t>Иoises</w:t>
      </w:r>
      <w:proofErr w:type="spellEnd"/>
      <w:r w:rsidRPr="00332A8C">
        <w:rPr>
          <w:rFonts w:ascii="Georgia" w:eastAsia="Times New Roman" w:hAnsi="Georgia" w:cs="Times New Roman"/>
          <w:sz w:val="24"/>
          <w:szCs w:val="24"/>
          <w:lang w:eastAsia="fr-FR"/>
        </w:rPr>
        <w:t xml:space="preserve">), il est également l’un des piliers du collectif Général </w:t>
      </w:r>
      <w:proofErr w:type="spellStart"/>
      <w:r w:rsidRPr="00332A8C">
        <w:rPr>
          <w:rFonts w:ascii="Georgia" w:eastAsia="Times New Roman" w:hAnsi="Georgia" w:cs="Times New Roman"/>
          <w:sz w:val="24"/>
          <w:szCs w:val="24"/>
          <w:lang w:eastAsia="fr-FR"/>
        </w:rPr>
        <w:t>Instin</w:t>
      </w:r>
      <w:proofErr w:type="spellEnd"/>
      <w:r w:rsidRPr="00332A8C">
        <w:rPr>
          <w:rFonts w:ascii="Georgia" w:eastAsia="Times New Roman" w:hAnsi="Georgia" w:cs="Times New Roman"/>
          <w:sz w:val="24"/>
          <w:szCs w:val="24"/>
          <w:lang w:eastAsia="fr-FR"/>
        </w:rPr>
        <w:t xml:space="preserve"> et coresponsable de la revue </w:t>
      </w:r>
      <w:r w:rsidRPr="00332A8C">
        <w:rPr>
          <w:rFonts w:ascii="Georgia" w:eastAsia="Times New Roman" w:hAnsi="Georgia" w:cs="Times New Roman"/>
          <w:i/>
          <w:iCs/>
          <w:sz w:val="21"/>
          <w:szCs w:val="21"/>
          <w:lang w:eastAsia="fr-FR"/>
        </w:rPr>
        <w:t>Hors Sol</w:t>
      </w:r>
      <w:r w:rsidRPr="00332A8C">
        <w:rPr>
          <w:rFonts w:ascii="Georgia" w:eastAsia="Times New Roman" w:hAnsi="Georgia" w:cs="Times New Roman"/>
          <w:sz w:val="24"/>
          <w:szCs w:val="24"/>
          <w:lang w:eastAsia="fr-FR"/>
        </w:rPr>
        <w:t>. Il vit sur les bords de la Méditerranée.</w:t>
      </w:r>
    </w:p>
    <w:p w:rsidR="00332A8C" w:rsidRPr="00332A8C" w:rsidRDefault="00332A8C" w:rsidP="00332A8C">
      <w:pPr>
        <w:numPr>
          <w:ilvl w:val="0"/>
          <w:numId w:val="1"/>
        </w:numPr>
        <w:shd w:val="clear" w:color="auto" w:fill="FFFFFF"/>
        <w:spacing w:before="100" w:beforeAutospacing="1" w:after="100" w:afterAutospacing="1" w:line="315" w:lineRule="atLeast"/>
        <w:ind w:left="150" w:right="180"/>
        <w:rPr>
          <w:rFonts w:ascii="Georgia" w:eastAsia="Times New Roman" w:hAnsi="Georgia" w:cs="Times New Roman"/>
          <w:sz w:val="24"/>
          <w:szCs w:val="24"/>
          <w:lang w:eastAsia="fr-FR"/>
        </w:rPr>
      </w:pPr>
      <w:r w:rsidRPr="00332A8C">
        <w:rPr>
          <w:rFonts w:ascii="Georgia" w:eastAsia="Times New Roman" w:hAnsi="Georgia" w:cs="Times New Roman"/>
          <w:color w:val="1C1C1C"/>
          <w:sz w:val="21"/>
          <w:szCs w:val="21"/>
          <w:lang w:eastAsia="fr-FR"/>
        </w:rPr>
        <w:t xml:space="preserve">« Benoit Vincent est botaniste, </w:t>
      </w:r>
      <w:proofErr w:type="spellStart"/>
      <w:r w:rsidRPr="00332A8C">
        <w:rPr>
          <w:rFonts w:ascii="Georgia" w:eastAsia="Times New Roman" w:hAnsi="Georgia" w:cs="Times New Roman"/>
          <w:color w:val="1C1C1C"/>
          <w:sz w:val="21"/>
          <w:szCs w:val="21"/>
          <w:lang w:eastAsia="fr-FR"/>
        </w:rPr>
        <w:t>instinien</w:t>
      </w:r>
      <w:proofErr w:type="spellEnd"/>
      <w:r w:rsidRPr="00332A8C">
        <w:rPr>
          <w:rFonts w:ascii="Georgia" w:eastAsia="Times New Roman" w:hAnsi="Georgia" w:cs="Times New Roman"/>
          <w:color w:val="1C1C1C"/>
          <w:sz w:val="21"/>
          <w:szCs w:val="21"/>
          <w:lang w:eastAsia="fr-FR"/>
        </w:rPr>
        <w:t xml:space="preserve">, </w:t>
      </w:r>
      <w:proofErr w:type="spellStart"/>
      <w:r w:rsidRPr="00332A8C">
        <w:rPr>
          <w:rFonts w:ascii="Georgia" w:eastAsia="Times New Roman" w:hAnsi="Georgia" w:cs="Times New Roman"/>
          <w:color w:val="1C1C1C"/>
          <w:sz w:val="21"/>
          <w:szCs w:val="21"/>
          <w:lang w:eastAsia="fr-FR"/>
        </w:rPr>
        <w:t>webiste</w:t>
      </w:r>
      <w:proofErr w:type="spellEnd"/>
      <w:r w:rsidRPr="00332A8C">
        <w:rPr>
          <w:rFonts w:ascii="Georgia" w:eastAsia="Times New Roman" w:hAnsi="Georgia" w:cs="Times New Roman"/>
          <w:color w:val="1C1C1C"/>
          <w:sz w:val="21"/>
          <w:szCs w:val="21"/>
          <w:lang w:eastAsia="fr-FR"/>
        </w:rPr>
        <w:t xml:space="preserve">, développeur géographe, méridional, guitariste, </w:t>
      </w:r>
      <w:proofErr w:type="spellStart"/>
      <w:r w:rsidRPr="00332A8C">
        <w:rPr>
          <w:rFonts w:ascii="Georgia" w:eastAsia="Times New Roman" w:hAnsi="Georgia" w:cs="Times New Roman"/>
          <w:color w:val="1C1C1C"/>
          <w:sz w:val="21"/>
          <w:szCs w:val="21"/>
          <w:lang w:eastAsia="fr-FR"/>
        </w:rPr>
        <w:t>rhizomal</w:t>
      </w:r>
      <w:proofErr w:type="spellEnd"/>
      <w:r w:rsidRPr="00332A8C">
        <w:rPr>
          <w:rFonts w:ascii="Georgia" w:eastAsia="Times New Roman" w:hAnsi="Georgia" w:cs="Times New Roman"/>
          <w:color w:val="1C1C1C"/>
          <w:sz w:val="21"/>
          <w:szCs w:val="21"/>
          <w:lang w:eastAsia="fr-FR"/>
        </w:rPr>
        <w:t>. »</w:t>
      </w:r>
      <w:r w:rsidRPr="00332A8C">
        <w:rPr>
          <w:rFonts w:ascii="Georgia" w:eastAsia="Times New Roman" w:hAnsi="Georgia" w:cs="Times New Roman"/>
          <w:color w:val="1C1C1C"/>
          <w:sz w:val="21"/>
          <w:szCs w:val="21"/>
          <w:lang w:eastAsia="fr-FR"/>
        </w:rPr>
        <w:br/>
      </w:r>
      <w:hyperlink r:id="rId11" w:tgtFrame="_blank" w:history="1">
        <w:proofErr w:type="spellStart"/>
        <w:r w:rsidRPr="00332A8C">
          <w:rPr>
            <w:rFonts w:ascii="Georgia" w:eastAsia="Times New Roman" w:hAnsi="Georgia" w:cs="Times New Roman"/>
            <w:color w:val="CA0700"/>
            <w:sz w:val="21"/>
            <w:szCs w:val="21"/>
            <w:lang w:eastAsia="fr-FR"/>
          </w:rPr>
          <w:t>Guénaël</w:t>
        </w:r>
        <w:proofErr w:type="spellEnd"/>
        <w:r w:rsidRPr="00332A8C">
          <w:rPr>
            <w:rFonts w:ascii="Georgia" w:eastAsia="Times New Roman" w:hAnsi="Georgia" w:cs="Times New Roman"/>
            <w:color w:val="CA0700"/>
            <w:sz w:val="21"/>
            <w:szCs w:val="21"/>
            <w:lang w:eastAsia="fr-FR"/>
          </w:rPr>
          <w:t xml:space="preserve"> </w:t>
        </w:r>
        <w:proofErr w:type="spellStart"/>
        <w:r w:rsidRPr="00332A8C">
          <w:rPr>
            <w:rFonts w:ascii="Georgia" w:eastAsia="Times New Roman" w:hAnsi="Georgia" w:cs="Times New Roman"/>
            <w:color w:val="CA0700"/>
            <w:sz w:val="21"/>
            <w:szCs w:val="21"/>
            <w:lang w:eastAsia="fr-FR"/>
          </w:rPr>
          <w:t>Boutouillet</w:t>
        </w:r>
        <w:proofErr w:type="spellEnd"/>
      </w:hyperlink>
      <w:r w:rsidRPr="00332A8C">
        <w:rPr>
          <w:rFonts w:ascii="Georgia" w:eastAsia="Times New Roman" w:hAnsi="Georgia" w:cs="Times New Roman"/>
          <w:color w:val="1C1C1C"/>
          <w:sz w:val="21"/>
          <w:szCs w:val="21"/>
          <w:lang w:eastAsia="fr-FR"/>
        </w:rPr>
        <w:br/>
        <w:t> </w:t>
      </w:r>
      <w:r w:rsidRPr="00332A8C">
        <w:rPr>
          <w:rFonts w:ascii="Georgia" w:eastAsia="Times New Roman" w:hAnsi="Georgia" w:cs="Times New Roman"/>
          <w:color w:val="1C1C1C"/>
          <w:sz w:val="21"/>
          <w:szCs w:val="21"/>
          <w:lang w:eastAsia="fr-FR"/>
        </w:rPr>
        <w:br/>
        <w:t> </w:t>
      </w:r>
      <w:hyperlink r:id="rId12" w:anchor="presse" w:tooltip="" w:history="1">
        <w:r w:rsidRPr="00332A8C">
          <w:rPr>
            <w:rFonts w:ascii="Georgia" w:eastAsia="Times New Roman" w:hAnsi="Georgia" w:cs="Times New Roman"/>
            <w:color w:val="FFFFFF"/>
            <w:sz w:val="24"/>
            <w:szCs w:val="24"/>
            <w:shd w:val="clear" w:color="auto" w:fill="333333"/>
            <w:lang w:eastAsia="fr-FR"/>
          </w:rPr>
          <w:t>La presse</w:t>
        </w:r>
      </w:hyperlink>
    </w:p>
    <w:p w:rsidR="00332A8C" w:rsidRPr="00332A8C" w:rsidRDefault="00332A8C" w:rsidP="00332A8C">
      <w:pPr>
        <w:shd w:val="clear" w:color="auto" w:fill="FFFFFF"/>
        <w:spacing w:after="300" w:line="285" w:lineRule="atLeast"/>
        <w:rPr>
          <w:rFonts w:ascii="Georgia" w:eastAsia="Times New Roman" w:hAnsi="Georgia" w:cs="Times New Roman"/>
          <w:color w:val="1C1C1C"/>
          <w:sz w:val="21"/>
          <w:szCs w:val="21"/>
          <w:lang w:eastAsia="fr-FR"/>
        </w:rPr>
      </w:pPr>
      <w:r w:rsidRPr="00332A8C">
        <w:rPr>
          <w:rFonts w:ascii="Georgia" w:eastAsia="Times New Roman" w:hAnsi="Georgia" w:cs="Times New Roman"/>
          <w:color w:val="1C1C1C"/>
          <w:sz w:val="21"/>
          <w:szCs w:val="21"/>
          <w:lang w:eastAsia="fr-FR"/>
        </w:rPr>
        <w:t>« La bizarre violence que la syntaxe fait aux cadences héritées ne correspond pas du tout à certaines cadences vieillottes qui sentiraient le chromo paysan. Ce serait plutôt quelque chose de l’ordre d’une violence de la nature, germinative, tenue éloignée du poli de l’écriture. »</w:t>
      </w:r>
      <w:r w:rsidRPr="00332A8C">
        <w:rPr>
          <w:rFonts w:ascii="Georgia" w:eastAsia="Times New Roman" w:hAnsi="Georgia" w:cs="Times New Roman"/>
          <w:color w:val="1C1C1C"/>
          <w:sz w:val="21"/>
          <w:szCs w:val="21"/>
          <w:lang w:eastAsia="fr-FR"/>
        </w:rPr>
        <w:br/>
        <w:t xml:space="preserve">Arno </w:t>
      </w:r>
      <w:proofErr w:type="spellStart"/>
      <w:r w:rsidRPr="00332A8C">
        <w:rPr>
          <w:rFonts w:ascii="Georgia" w:eastAsia="Times New Roman" w:hAnsi="Georgia" w:cs="Times New Roman"/>
          <w:color w:val="1C1C1C"/>
          <w:sz w:val="21"/>
          <w:szCs w:val="21"/>
          <w:lang w:eastAsia="fr-FR"/>
        </w:rPr>
        <w:t>Bertina</w:t>
      </w:r>
      <w:proofErr w:type="spellEnd"/>
      <w:r w:rsidRPr="00332A8C">
        <w:rPr>
          <w:rFonts w:ascii="Georgia" w:eastAsia="Times New Roman" w:hAnsi="Georgia" w:cs="Times New Roman"/>
          <w:color w:val="1C1C1C"/>
          <w:sz w:val="21"/>
          <w:szCs w:val="21"/>
          <w:lang w:eastAsia="fr-FR"/>
        </w:rPr>
        <w:t xml:space="preserve">, </w:t>
      </w:r>
      <w:r w:rsidRPr="00332A8C">
        <w:rPr>
          <w:rFonts w:ascii="Georgia" w:eastAsia="Times New Roman" w:hAnsi="Georgia" w:cs="Times New Roman"/>
          <w:b/>
          <w:bCs/>
          <w:i/>
          <w:iCs/>
          <w:color w:val="1C1C1C"/>
          <w:sz w:val="21"/>
          <w:szCs w:val="21"/>
          <w:lang w:eastAsia="fr-FR"/>
        </w:rPr>
        <w:t>La Quinzaine littéraire</w:t>
      </w:r>
    </w:p>
    <w:p w:rsidR="00332A8C" w:rsidRPr="00332A8C" w:rsidRDefault="00332A8C" w:rsidP="00332A8C">
      <w:pPr>
        <w:shd w:val="clear" w:color="auto" w:fill="FFFFFF"/>
        <w:spacing w:after="300" w:line="285" w:lineRule="atLeast"/>
        <w:rPr>
          <w:rFonts w:ascii="Georgia" w:eastAsia="Times New Roman" w:hAnsi="Georgia" w:cs="Times New Roman"/>
          <w:color w:val="1C1C1C"/>
          <w:sz w:val="21"/>
          <w:szCs w:val="21"/>
          <w:lang w:eastAsia="fr-FR"/>
        </w:rPr>
      </w:pPr>
      <w:r w:rsidRPr="00332A8C">
        <w:rPr>
          <w:rFonts w:ascii="Georgia" w:eastAsia="Times New Roman" w:hAnsi="Georgia" w:cs="Times New Roman"/>
          <w:color w:val="1C1C1C"/>
          <w:sz w:val="21"/>
          <w:szCs w:val="21"/>
          <w:lang w:eastAsia="fr-FR"/>
        </w:rPr>
        <w:t xml:space="preserve">« Façonné par un souffle attentif aux aheurtements, aux savantes incongruités, où faune et flore se liguent pour aiguillonner la peau du marcheur, </w:t>
      </w:r>
      <w:r w:rsidRPr="00332A8C">
        <w:rPr>
          <w:rFonts w:ascii="Georgia" w:eastAsia="Times New Roman" w:hAnsi="Georgia" w:cs="Times New Roman"/>
          <w:i/>
          <w:iCs/>
          <w:color w:val="1C1C1C"/>
          <w:sz w:val="21"/>
          <w:szCs w:val="21"/>
          <w:lang w:eastAsia="fr-FR"/>
        </w:rPr>
        <w:t xml:space="preserve">Farigoule </w:t>
      </w:r>
      <w:proofErr w:type="spellStart"/>
      <w:r w:rsidRPr="00332A8C">
        <w:rPr>
          <w:rFonts w:ascii="Georgia" w:eastAsia="Times New Roman" w:hAnsi="Georgia" w:cs="Times New Roman"/>
          <w:i/>
          <w:iCs/>
          <w:color w:val="1C1C1C"/>
          <w:sz w:val="21"/>
          <w:szCs w:val="21"/>
          <w:lang w:eastAsia="fr-FR"/>
        </w:rPr>
        <w:t>Bastard</w:t>
      </w:r>
      <w:proofErr w:type="spellEnd"/>
      <w:r w:rsidRPr="00332A8C">
        <w:rPr>
          <w:rFonts w:ascii="Georgia" w:eastAsia="Times New Roman" w:hAnsi="Georgia" w:cs="Times New Roman"/>
          <w:color w:val="1C1C1C"/>
          <w:sz w:val="21"/>
          <w:szCs w:val="21"/>
          <w:lang w:eastAsia="fr-FR"/>
        </w:rPr>
        <w:t xml:space="preserve"> est un « autrement » riche et rugueux, une robinsonnade qui se mâche… »</w:t>
      </w:r>
      <w:r w:rsidRPr="00332A8C">
        <w:rPr>
          <w:rFonts w:ascii="Georgia" w:eastAsia="Times New Roman" w:hAnsi="Georgia" w:cs="Times New Roman"/>
          <w:color w:val="1C1C1C"/>
          <w:sz w:val="21"/>
          <w:szCs w:val="21"/>
          <w:lang w:eastAsia="fr-FR"/>
        </w:rPr>
        <w:br/>
      </w:r>
      <w:proofErr w:type="spellStart"/>
      <w:r w:rsidRPr="00332A8C">
        <w:rPr>
          <w:rFonts w:ascii="Georgia" w:eastAsia="Times New Roman" w:hAnsi="Georgia" w:cs="Times New Roman"/>
          <w:color w:val="1C1C1C"/>
          <w:sz w:val="21"/>
          <w:szCs w:val="21"/>
          <w:lang w:eastAsia="fr-FR"/>
        </w:rPr>
        <w:t>Claro</w:t>
      </w:r>
      <w:proofErr w:type="spellEnd"/>
      <w:r w:rsidRPr="00332A8C">
        <w:rPr>
          <w:rFonts w:ascii="Georgia" w:eastAsia="Times New Roman" w:hAnsi="Georgia" w:cs="Times New Roman"/>
          <w:color w:val="1C1C1C"/>
          <w:sz w:val="21"/>
          <w:szCs w:val="21"/>
          <w:lang w:eastAsia="fr-FR"/>
        </w:rPr>
        <w:t xml:space="preserve">, </w:t>
      </w:r>
      <w:hyperlink r:id="rId13" w:tgtFrame="_blank" w:history="1">
        <w:r w:rsidRPr="00332A8C">
          <w:rPr>
            <w:rFonts w:ascii="Georgia" w:eastAsia="Times New Roman" w:hAnsi="Georgia" w:cs="Times New Roman"/>
            <w:b/>
            <w:bCs/>
            <w:color w:val="CA0700"/>
            <w:sz w:val="21"/>
            <w:szCs w:val="21"/>
            <w:lang w:eastAsia="fr-FR"/>
          </w:rPr>
          <w:t>Le Clavier cannibale</w:t>
        </w:r>
      </w:hyperlink>
    </w:p>
    <w:p w:rsidR="00332A8C" w:rsidRPr="00332A8C" w:rsidRDefault="00332A8C" w:rsidP="00332A8C">
      <w:pPr>
        <w:shd w:val="clear" w:color="auto" w:fill="FFFFFF"/>
        <w:spacing w:after="300" w:line="285" w:lineRule="atLeast"/>
        <w:rPr>
          <w:rFonts w:ascii="Georgia" w:eastAsia="Times New Roman" w:hAnsi="Georgia" w:cs="Times New Roman"/>
          <w:color w:val="1C1C1C"/>
          <w:sz w:val="21"/>
          <w:szCs w:val="21"/>
          <w:lang w:eastAsia="fr-FR"/>
        </w:rPr>
      </w:pPr>
      <w:r w:rsidRPr="00332A8C">
        <w:rPr>
          <w:rFonts w:ascii="Georgia" w:eastAsia="Times New Roman" w:hAnsi="Georgia" w:cs="Times New Roman"/>
          <w:color w:val="1C1C1C"/>
          <w:sz w:val="21"/>
          <w:szCs w:val="21"/>
          <w:lang w:eastAsia="fr-FR"/>
        </w:rPr>
        <w:t>« Une épopée montagneuse, un récit qui nous aventure dans le paysage, de minerais et de végétaux, un roman qui joue constamment avec les attentes du lecteur et qui cherche à les orienter différemment. L’expérimentation linguistique fait tout le charme de ce premier roman, et place le texte dans une forme d’intemporalité. »</w:t>
      </w:r>
      <w:r w:rsidRPr="00332A8C">
        <w:rPr>
          <w:rFonts w:ascii="Georgia" w:eastAsia="Times New Roman" w:hAnsi="Georgia" w:cs="Times New Roman"/>
          <w:color w:val="1C1C1C"/>
          <w:sz w:val="21"/>
          <w:szCs w:val="21"/>
          <w:lang w:eastAsia="fr-FR"/>
        </w:rPr>
        <w:br/>
        <w:t xml:space="preserve">Nikola, radio </w:t>
      </w:r>
      <w:hyperlink r:id="rId14" w:tgtFrame="_blank" w:history="1">
        <w:r w:rsidRPr="00332A8C">
          <w:rPr>
            <w:rFonts w:ascii="Georgia" w:eastAsia="Times New Roman" w:hAnsi="Georgia" w:cs="Times New Roman"/>
            <w:color w:val="CA0700"/>
            <w:sz w:val="21"/>
            <w:szCs w:val="21"/>
            <w:lang w:eastAsia="fr-FR"/>
          </w:rPr>
          <w:t>Paludes</w:t>
        </w:r>
      </w:hyperlink>
    </w:p>
    <w:p w:rsidR="00332A8C" w:rsidRPr="00332A8C" w:rsidRDefault="00332A8C" w:rsidP="00332A8C">
      <w:pPr>
        <w:shd w:val="clear" w:color="auto" w:fill="FFFFFF"/>
        <w:spacing w:after="300" w:line="285" w:lineRule="atLeast"/>
        <w:rPr>
          <w:rFonts w:ascii="Georgia" w:eastAsia="Times New Roman" w:hAnsi="Georgia" w:cs="Times New Roman"/>
          <w:color w:val="1C1C1C"/>
          <w:sz w:val="21"/>
          <w:szCs w:val="21"/>
          <w:lang w:eastAsia="fr-FR"/>
        </w:rPr>
      </w:pPr>
      <w:r w:rsidRPr="00332A8C">
        <w:rPr>
          <w:rFonts w:ascii="Georgia" w:eastAsia="Times New Roman" w:hAnsi="Georgia" w:cs="Times New Roman"/>
          <w:color w:val="1C1C1C"/>
          <w:sz w:val="21"/>
          <w:szCs w:val="21"/>
          <w:lang w:eastAsia="fr-FR"/>
        </w:rPr>
        <w:lastRenderedPageBreak/>
        <w:t>« La geste d’un solitaire, alternant les registres d’écriture, au rythme de la marche. »</w:t>
      </w:r>
      <w:r w:rsidRPr="00332A8C">
        <w:rPr>
          <w:rFonts w:ascii="Georgia" w:eastAsia="Times New Roman" w:hAnsi="Georgia" w:cs="Times New Roman"/>
          <w:color w:val="1C1C1C"/>
          <w:sz w:val="21"/>
          <w:szCs w:val="21"/>
          <w:lang w:eastAsia="fr-FR"/>
        </w:rPr>
        <w:br/>
        <w:t xml:space="preserve">Monique </w:t>
      </w:r>
      <w:proofErr w:type="spellStart"/>
      <w:r w:rsidRPr="00332A8C">
        <w:rPr>
          <w:rFonts w:ascii="Georgia" w:eastAsia="Times New Roman" w:hAnsi="Georgia" w:cs="Times New Roman"/>
          <w:color w:val="1C1C1C"/>
          <w:sz w:val="21"/>
          <w:szCs w:val="21"/>
          <w:lang w:eastAsia="fr-FR"/>
        </w:rPr>
        <w:t>Petillon</w:t>
      </w:r>
      <w:proofErr w:type="spellEnd"/>
      <w:r w:rsidRPr="00332A8C">
        <w:rPr>
          <w:rFonts w:ascii="Georgia" w:eastAsia="Times New Roman" w:hAnsi="Georgia" w:cs="Times New Roman"/>
          <w:color w:val="1C1C1C"/>
          <w:sz w:val="21"/>
          <w:szCs w:val="21"/>
          <w:lang w:eastAsia="fr-FR"/>
        </w:rPr>
        <w:t xml:space="preserve">, </w:t>
      </w:r>
      <w:r w:rsidRPr="00332A8C">
        <w:rPr>
          <w:rFonts w:ascii="Georgia" w:eastAsia="Times New Roman" w:hAnsi="Georgia" w:cs="Times New Roman"/>
          <w:b/>
          <w:bCs/>
          <w:i/>
          <w:iCs/>
          <w:color w:val="1C1C1C"/>
          <w:sz w:val="21"/>
          <w:szCs w:val="21"/>
          <w:lang w:eastAsia="fr-FR"/>
        </w:rPr>
        <w:t>Le Monde des livres</w:t>
      </w:r>
    </w:p>
    <w:p w:rsidR="00332A8C" w:rsidRPr="00332A8C" w:rsidRDefault="00332A8C" w:rsidP="00332A8C">
      <w:pPr>
        <w:shd w:val="clear" w:color="auto" w:fill="FFFFFF"/>
        <w:spacing w:after="300" w:line="285" w:lineRule="atLeast"/>
        <w:rPr>
          <w:rFonts w:ascii="Georgia" w:eastAsia="Times New Roman" w:hAnsi="Georgia" w:cs="Times New Roman"/>
          <w:color w:val="1C1C1C"/>
          <w:sz w:val="21"/>
          <w:szCs w:val="21"/>
          <w:lang w:eastAsia="fr-FR"/>
        </w:rPr>
      </w:pPr>
      <w:r w:rsidRPr="00332A8C">
        <w:rPr>
          <w:rFonts w:ascii="Georgia" w:eastAsia="Times New Roman" w:hAnsi="Georgia" w:cs="Times New Roman"/>
          <w:color w:val="1C1C1C"/>
          <w:sz w:val="21"/>
          <w:szCs w:val="21"/>
          <w:lang w:eastAsia="fr-FR"/>
        </w:rPr>
        <w:t xml:space="preserve">« </w:t>
      </w:r>
      <w:r w:rsidRPr="00332A8C">
        <w:rPr>
          <w:rFonts w:ascii="Georgia" w:eastAsia="Times New Roman" w:hAnsi="Georgia" w:cs="Times New Roman"/>
          <w:i/>
          <w:iCs/>
          <w:color w:val="1C1C1C"/>
          <w:sz w:val="21"/>
          <w:szCs w:val="21"/>
          <w:lang w:eastAsia="fr-FR"/>
        </w:rPr>
        <w:t xml:space="preserve">Farigoule </w:t>
      </w:r>
      <w:proofErr w:type="spellStart"/>
      <w:r w:rsidRPr="00332A8C">
        <w:rPr>
          <w:rFonts w:ascii="Georgia" w:eastAsia="Times New Roman" w:hAnsi="Georgia" w:cs="Times New Roman"/>
          <w:i/>
          <w:iCs/>
          <w:color w:val="1C1C1C"/>
          <w:sz w:val="21"/>
          <w:szCs w:val="21"/>
          <w:lang w:eastAsia="fr-FR"/>
        </w:rPr>
        <w:t>Bastard</w:t>
      </w:r>
      <w:proofErr w:type="spellEnd"/>
      <w:r w:rsidRPr="00332A8C">
        <w:rPr>
          <w:rFonts w:ascii="Georgia" w:eastAsia="Times New Roman" w:hAnsi="Georgia" w:cs="Times New Roman"/>
          <w:color w:val="1C1C1C"/>
          <w:sz w:val="21"/>
          <w:szCs w:val="21"/>
          <w:lang w:eastAsia="fr-FR"/>
        </w:rPr>
        <w:t xml:space="preserve"> est un récit « sans fil », déroutant, un roman fragmenté et curieusement structuré où s’imbriquent différents types de textes de tonalités différentes, au contenu aussi hétéroclite que celui de la « </w:t>
      </w:r>
      <w:proofErr w:type="spellStart"/>
      <w:r w:rsidRPr="00332A8C">
        <w:rPr>
          <w:rFonts w:ascii="Georgia" w:eastAsia="Times New Roman" w:hAnsi="Georgia" w:cs="Times New Roman"/>
          <w:color w:val="1C1C1C"/>
          <w:sz w:val="21"/>
          <w:szCs w:val="21"/>
          <w:lang w:eastAsia="fr-FR"/>
        </w:rPr>
        <w:t>biasse</w:t>
      </w:r>
      <w:proofErr w:type="spellEnd"/>
      <w:r w:rsidRPr="00332A8C">
        <w:rPr>
          <w:rFonts w:ascii="Georgia" w:eastAsia="Times New Roman" w:hAnsi="Georgia" w:cs="Times New Roman"/>
          <w:color w:val="1C1C1C"/>
          <w:sz w:val="21"/>
          <w:szCs w:val="21"/>
          <w:lang w:eastAsia="fr-FR"/>
        </w:rPr>
        <w:t xml:space="preserve"> » de son héros. »</w:t>
      </w:r>
      <w:r w:rsidRPr="00332A8C">
        <w:rPr>
          <w:rFonts w:ascii="Georgia" w:eastAsia="Times New Roman" w:hAnsi="Georgia" w:cs="Times New Roman"/>
          <w:color w:val="1C1C1C"/>
          <w:sz w:val="21"/>
          <w:szCs w:val="21"/>
          <w:lang w:eastAsia="fr-FR"/>
        </w:rPr>
        <w:br/>
        <w:t xml:space="preserve">Emmanuelle </w:t>
      </w:r>
      <w:proofErr w:type="spellStart"/>
      <w:r w:rsidRPr="00332A8C">
        <w:rPr>
          <w:rFonts w:ascii="Georgia" w:eastAsia="Times New Roman" w:hAnsi="Georgia" w:cs="Times New Roman"/>
          <w:color w:val="1C1C1C"/>
          <w:sz w:val="21"/>
          <w:szCs w:val="21"/>
          <w:lang w:eastAsia="fr-FR"/>
        </w:rPr>
        <w:t>Caminade</w:t>
      </w:r>
      <w:proofErr w:type="spellEnd"/>
      <w:r w:rsidRPr="00332A8C">
        <w:rPr>
          <w:rFonts w:ascii="Georgia" w:eastAsia="Times New Roman" w:hAnsi="Georgia" w:cs="Times New Roman"/>
          <w:color w:val="1C1C1C"/>
          <w:sz w:val="21"/>
          <w:szCs w:val="21"/>
          <w:lang w:eastAsia="fr-FR"/>
        </w:rPr>
        <w:t xml:space="preserve">, </w:t>
      </w:r>
      <w:hyperlink r:id="rId15" w:tgtFrame="_blank" w:history="1">
        <w:r w:rsidRPr="00332A8C">
          <w:rPr>
            <w:rFonts w:ascii="Georgia" w:eastAsia="Times New Roman" w:hAnsi="Georgia" w:cs="Times New Roman"/>
            <w:color w:val="CA0700"/>
            <w:sz w:val="21"/>
            <w:szCs w:val="21"/>
            <w:lang w:eastAsia="fr-FR"/>
          </w:rPr>
          <w:t>La Cause littéraire</w:t>
        </w:r>
      </w:hyperlink>
    </w:p>
    <w:p w:rsidR="00332A8C" w:rsidRPr="00332A8C" w:rsidRDefault="00332A8C" w:rsidP="00332A8C">
      <w:pPr>
        <w:shd w:val="clear" w:color="auto" w:fill="FFFFFF"/>
        <w:spacing w:after="300" w:line="285" w:lineRule="atLeast"/>
        <w:rPr>
          <w:rFonts w:ascii="Georgia" w:eastAsia="Times New Roman" w:hAnsi="Georgia" w:cs="Times New Roman"/>
          <w:color w:val="1C1C1C"/>
          <w:sz w:val="21"/>
          <w:szCs w:val="21"/>
          <w:lang w:eastAsia="fr-FR"/>
        </w:rPr>
      </w:pPr>
      <w:r w:rsidRPr="00332A8C">
        <w:rPr>
          <w:rFonts w:ascii="Georgia" w:eastAsia="Times New Roman" w:hAnsi="Georgia" w:cs="Times New Roman"/>
          <w:color w:val="1C1C1C"/>
          <w:sz w:val="21"/>
          <w:szCs w:val="21"/>
          <w:lang w:eastAsia="fr-FR"/>
        </w:rPr>
        <w:t xml:space="preserve">« Farigoule </w:t>
      </w:r>
      <w:proofErr w:type="spellStart"/>
      <w:r w:rsidRPr="00332A8C">
        <w:rPr>
          <w:rFonts w:ascii="Georgia" w:eastAsia="Times New Roman" w:hAnsi="Georgia" w:cs="Times New Roman"/>
          <w:color w:val="1C1C1C"/>
          <w:sz w:val="21"/>
          <w:szCs w:val="21"/>
          <w:lang w:eastAsia="fr-FR"/>
        </w:rPr>
        <w:t>Bastard</w:t>
      </w:r>
      <w:proofErr w:type="spellEnd"/>
      <w:r w:rsidRPr="00332A8C">
        <w:rPr>
          <w:rFonts w:ascii="Georgia" w:eastAsia="Times New Roman" w:hAnsi="Georgia" w:cs="Times New Roman"/>
          <w:color w:val="1C1C1C"/>
          <w:sz w:val="21"/>
          <w:szCs w:val="21"/>
          <w:lang w:eastAsia="fr-FR"/>
        </w:rPr>
        <w:t xml:space="preserve"> invente un herbier subversif, une musique bien particulière, une geste rapiécée et contondante, une poésie sublime et brinquebalante, une épopée clocharde et céleste, nous offrant, mine de rien, un redoutable passage vers un au-delà de la déliquescence, aussi bizarrement improbable qu’il puisse tenter de persister dans son être. »</w:t>
      </w:r>
      <w:r w:rsidRPr="00332A8C">
        <w:rPr>
          <w:rFonts w:ascii="Georgia" w:eastAsia="Times New Roman" w:hAnsi="Georgia" w:cs="Times New Roman"/>
          <w:color w:val="1C1C1C"/>
          <w:sz w:val="21"/>
          <w:szCs w:val="21"/>
          <w:lang w:eastAsia="fr-FR"/>
        </w:rPr>
        <w:br/>
        <w:t xml:space="preserve">Hugues Robert, librairie </w:t>
      </w:r>
      <w:hyperlink r:id="rId16" w:tgtFrame="_blank" w:history="1">
        <w:r w:rsidRPr="00332A8C">
          <w:rPr>
            <w:rFonts w:ascii="Georgia" w:eastAsia="Times New Roman" w:hAnsi="Georgia" w:cs="Times New Roman"/>
            <w:b/>
            <w:bCs/>
            <w:color w:val="CA0700"/>
            <w:sz w:val="21"/>
            <w:szCs w:val="21"/>
            <w:lang w:eastAsia="fr-FR"/>
          </w:rPr>
          <w:t>Charybde</w:t>
        </w:r>
      </w:hyperlink>
    </w:p>
    <w:p w:rsidR="00332A8C" w:rsidRPr="00332A8C" w:rsidRDefault="00332A8C" w:rsidP="00332A8C">
      <w:pPr>
        <w:shd w:val="clear" w:color="auto" w:fill="FFFFFF"/>
        <w:spacing w:after="300" w:line="285" w:lineRule="atLeast"/>
        <w:rPr>
          <w:rFonts w:ascii="Georgia" w:eastAsia="Times New Roman" w:hAnsi="Georgia" w:cs="Times New Roman"/>
          <w:color w:val="1C1C1C"/>
          <w:sz w:val="21"/>
          <w:szCs w:val="21"/>
          <w:lang w:eastAsia="fr-FR"/>
        </w:rPr>
      </w:pPr>
      <w:r w:rsidRPr="00332A8C">
        <w:rPr>
          <w:rFonts w:ascii="Georgia" w:eastAsia="Times New Roman" w:hAnsi="Georgia" w:cs="Times New Roman"/>
          <w:color w:val="1C1C1C"/>
          <w:sz w:val="21"/>
          <w:szCs w:val="21"/>
          <w:lang w:eastAsia="fr-FR"/>
        </w:rPr>
        <w:t xml:space="preserve">« Un livre aux allures d’herbier syntaxique, un récit brut et rocailleux, qui nous plonge au </w:t>
      </w:r>
      <w:proofErr w:type="spellStart"/>
      <w:r w:rsidRPr="00332A8C">
        <w:rPr>
          <w:rFonts w:ascii="Georgia" w:eastAsia="Times New Roman" w:hAnsi="Georgia" w:cs="Times New Roman"/>
          <w:color w:val="1C1C1C"/>
          <w:sz w:val="21"/>
          <w:szCs w:val="21"/>
          <w:lang w:eastAsia="fr-FR"/>
        </w:rPr>
        <w:t>coeur</w:t>
      </w:r>
      <w:proofErr w:type="spellEnd"/>
      <w:r w:rsidRPr="00332A8C">
        <w:rPr>
          <w:rFonts w:ascii="Georgia" w:eastAsia="Times New Roman" w:hAnsi="Georgia" w:cs="Times New Roman"/>
          <w:color w:val="1C1C1C"/>
          <w:sz w:val="21"/>
          <w:szCs w:val="21"/>
          <w:lang w:eastAsia="fr-FR"/>
        </w:rPr>
        <w:t xml:space="preserve"> de la Haute-Provence rurale, déconnectée et sauvage. »</w:t>
      </w:r>
      <w:r w:rsidRPr="00332A8C">
        <w:rPr>
          <w:rFonts w:ascii="Georgia" w:eastAsia="Times New Roman" w:hAnsi="Georgia" w:cs="Times New Roman"/>
          <w:color w:val="1C1C1C"/>
          <w:sz w:val="21"/>
          <w:szCs w:val="21"/>
          <w:lang w:eastAsia="fr-FR"/>
        </w:rPr>
        <w:br/>
        <w:t xml:space="preserve">Caroline, </w:t>
      </w:r>
      <w:hyperlink r:id="rId17" w:tgtFrame="_blank" w:history="1">
        <w:r w:rsidRPr="00332A8C">
          <w:rPr>
            <w:rFonts w:ascii="Georgia" w:eastAsia="Times New Roman" w:hAnsi="Georgia" w:cs="Times New Roman"/>
            <w:color w:val="CA0700"/>
            <w:sz w:val="21"/>
            <w:szCs w:val="21"/>
            <w:lang w:eastAsia="fr-FR"/>
          </w:rPr>
          <w:t>Un dernier livre avant la fin du monde</w:t>
        </w:r>
      </w:hyperlink>
    </w:p>
    <w:p w:rsidR="00332A8C" w:rsidRPr="00332A8C" w:rsidRDefault="00332A8C" w:rsidP="00332A8C">
      <w:pPr>
        <w:shd w:val="clear" w:color="auto" w:fill="FFFFFF"/>
        <w:spacing w:after="300" w:line="285" w:lineRule="atLeast"/>
        <w:rPr>
          <w:rFonts w:ascii="Georgia" w:eastAsia="Times New Roman" w:hAnsi="Georgia" w:cs="Times New Roman"/>
          <w:color w:val="1C1C1C"/>
          <w:sz w:val="21"/>
          <w:szCs w:val="21"/>
          <w:lang w:eastAsia="fr-FR"/>
        </w:rPr>
      </w:pPr>
      <w:r w:rsidRPr="00332A8C">
        <w:rPr>
          <w:rFonts w:ascii="Georgia" w:eastAsia="Times New Roman" w:hAnsi="Georgia" w:cs="Times New Roman"/>
          <w:color w:val="1C1C1C"/>
          <w:sz w:val="21"/>
          <w:szCs w:val="21"/>
          <w:lang w:eastAsia="fr-FR"/>
        </w:rPr>
        <w:t xml:space="preserve">« L’écriture est à la hauteur du protagoniste kaléidoscopique. La typographie s’emmêle, rassemblant tous les types d’énoncés possibles, les narrateurs changent sans cesse, selon une polyphonie complexe et belle. Le dialecte de Farigoule </w:t>
      </w:r>
      <w:proofErr w:type="spellStart"/>
      <w:r w:rsidRPr="00332A8C">
        <w:rPr>
          <w:rFonts w:ascii="Georgia" w:eastAsia="Times New Roman" w:hAnsi="Georgia" w:cs="Times New Roman"/>
          <w:color w:val="1C1C1C"/>
          <w:sz w:val="21"/>
          <w:szCs w:val="21"/>
          <w:lang w:eastAsia="fr-FR"/>
        </w:rPr>
        <w:t>Bastard</w:t>
      </w:r>
      <w:proofErr w:type="spellEnd"/>
      <w:r w:rsidRPr="00332A8C">
        <w:rPr>
          <w:rFonts w:ascii="Georgia" w:eastAsia="Times New Roman" w:hAnsi="Georgia" w:cs="Times New Roman"/>
          <w:color w:val="1C1C1C"/>
          <w:sz w:val="21"/>
          <w:szCs w:val="21"/>
          <w:lang w:eastAsia="fr-FR"/>
        </w:rPr>
        <w:t xml:space="preserve"> père côtoie les termes botaniques les plus pointus, tandis que les passages lyriques succèdent au langage texto. »</w:t>
      </w:r>
      <w:r w:rsidRPr="00332A8C">
        <w:rPr>
          <w:rFonts w:ascii="Georgia" w:eastAsia="Times New Roman" w:hAnsi="Georgia" w:cs="Times New Roman"/>
          <w:color w:val="1C1C1C"/>
          <w:sz w:val="21"/>
          <w:szCs w:val="21"/>
          <w:lang w:eastAsia="fr-FR"/>
        </w:rPr>
        <w:br/>
        <w:t xml:space="preserve">Camille </w:t>
      </w:r>
      <w:proofErr w:type="spellStart"/>
      <w:r w:rsidRPr="00332A8C">
        <w:rPr>
          <w:rFonts w:ascii="Georgia" w:eastAsia="Times New Roman" w:hAnsi="Georgia" w:cs="Times New Roman"/>
          <w:color w:val="1C1C1C"/>
          <w:sz w:val="21"/>
          <w:szCs w:val="21"/>
          <w:lang w:eastAsia="fr-FR"/>
        </w:rPr>
        <w:t>Cloarec</w:t>
      </w:r>
      <w:proofErr w:type="spellEnd"/>
      <w:r w:rsidRPr="00332A8C">
        <w:rPr>
          <w:rFonts w:ascii="Georgia" w:eastAsia="Times New Roman" w:hAnsi="Georgia" w:cs="Times New Roman"/>
          <w:color w:val="1C1C1C"/>
          <w:sz w:val="21"/>
          <w:szCs w:val="21"/>
          <w:lang w:eastAsia="fr-FR"/>
        </w:rPr>
        <w:t xml:space="preserve">, Maison de la poésie de Nantes, sur </w:t>
      </w:r>
      <w:hyperlink r:id="rId18" w:tgtFrame="_blank" w:history="1">
        <w:proofErr w:type="spellStart"/>
        <w:r w:rsidRPr="00332A8C">
          <w:rPr>
            <w:rFonts w:ascii="Georgia" w:eastAsia="Times New Roman" w:hAnsi="Georgia" w:cs="Times New Roman"/>
            <w:color w:val="CA0700"/>
            <w:sz w:val="21"/>
            <w:szCs w:val="21"/>
            <w:lang w:eastAsia="fr-FR"/>
          </w:rPr>
          <w:t>Mobilis</w:t>
        </w:r>
        <w:proofErr w:type="spellEnd"/>
      </w:hyperlink>
    </w:p>
    <w:p w:rsidR="00332A8C" w:rsidRPr="00332A8C" w:rsidRDefault="00332A8C" w:rsidP="00332A8C">
      <w:pPr>
        <w:shd w:val="clear" w:color="auto" w:fill="FFFFFF"/>
        <w:spacing w:line="285" w:lineRule="atLeast"/>
        <w:rPr>
          <w:rFonts w:ascii="Georgia" w:eastAsia="Times New Roman" w:hAnsi="Georgia" w:cs="Times New Roman"/>
          <w:color w:val="1C1C1C"/>
          <w:sz w:val="21"/>
          <w:szCs w:val="21"/>
          <w:lang w:eastAsia="fr-FR"/>
        </w:rPr>
      </w:pPr>
      <w:r w:rsidRPr="00332A8C">
        <w:rPr>
          <w:rFonts w:ascii="Georgia" w:eastAsia="Times New Roman" w:hAnsi="Georgia" w:cs="Times New Roman"/>
          <w:i/>
          <w:iCs/>
          <w:color w:val="1C1C1C"/>
          <w:sz w:val="21"/>
          <w:szCs w:val="21"/>
          <w:lang w:eastAsia="fr-FR"/>
        </w:rPr>
        <w:t xml:space="preserve">Farigoule </w:t>
      </w:r>
      <w:proofErr w:type="spellStart"/>
      <w:r w:rsidRPr="00332A8C">
        <w:rPr>
          <w:rFonts w:ascii="Georgia" w:eastAsia="Times New Roman" w:hAnsi="Georgia" w:cs="Times New Roman"/>
          <w:i/>
          <w:iCs/>
          <w:color w:val="1C1C1C"/>
          <w:sz w:val="21"/>
          <w:szCs w:val="21"/>
          <w:lang w:eastAsia="fr-FR"/>
        </w:rPr>
        <w:t>bastard</w:t>
      </w:r>
      <w:proofErr w:type="spellEnd"/>
      <w:r w:rsidRPr="00332A8C">
        <w:rPr>
          <w:rFonts w:ascii="Georgia" w:eastAsia="Times New Roman" w:hAnsi="Georgia" w:cs="Times New Roman"/>
          <w:color w:val="1C1C1C"/>
          <w:sz w:val="21"/>
          <w:szCs w:val="21"/>
          <w:lang w:eastAsia="fr-FR"/>
        </w:rPr>
        <w:t xml:space="preserve"> était </w:t>
      </w:r>
      <w:proofErr w:type="gramStart"/>
      <w:r w:rsidRPr="00332A8C">
        <w:rPr>
          <w:rFonts w:ascii="Georgia" w:eastAsia="Times New Roman" w:hAnsi="Georgia" w:cs="Times New Roman"/>
          <w:color w:val="1C1C1C"/>
          <w:sz w:val="21"/>
          <w:szCs w:val="21"/>
          <w:lang w:eastAsia="fr-FR"/>
        </w:rPr>
        <w:t>sélectionné</w:t>
      </w:r>
      <w:proofErr w:type="gramEnd"/>
      <w:r w:rsidRPr="00332A8C">
        <w:rPr>
          <w:rFonts w:ascii="Georgia" w:eastAsia="Times New Roman" w:hAnsi="Georgia" w:cs="Times New Roman"/>
          <w:color w:val="1C1C1C"/>
          <w:sz w:val="21"/>
          <w:szCs w:val="21"/>
          <w:lang w:eastAsia="fr-FR"/>
        </w:rPr>
        <w:t xml:space="preserve"> pour l’édition 2015 du </w:t>
      </w:r>
      <w:r w:rsidRPr="00332A8C">
        <w:rPr>
          <w:rFonts w:ascii="Georgia" w:eastAsia="Times New Roman" w:hAnsi="Georgia" w:cs="Times New Roman"/>
          <w:b/>
          <w:bCs/>
          <w:color w:val="1C1C1C"/>
          <w:sz w:val="21"/>
          <w:szCs w:val="21"/>
          <w:lang w:eastAsia="fr-FR"/>
        </w:rPr>
        <w:t xml:space="preserve">prix </w:t>
      </w:r>
      <w:proofErr w:type="spellStart"/>
      <w:r w:rsidRPr="00332A8C">
        <w:rPr>
          <w:rFonts w:ascii="Georgia" w:eastAsia="Times New Roman" w:hAnsi="Georgia" w:cs="Times New Roman"/>
          <w:b/>
          <w:bCs/>
          <w:color w:val="1C1C1C"/>
          <w:sz w:val="21"/>
          <w:szCs w:val="21"/>
          <w:lang w:eastAsia="fr-FR"/>
        </w:rPr>
        <w:t>Wepler</w:t>
      </w:r>
      <w:proofErr w:type="spellEnd"/>
      <w:r w:rsidRPr="00332A8C">
        <w:rPr>
          <w:rFonts w:ascii="Georgia" w:eastAsia="Times New Roman" w:hAnsi="Georgia" w:cs="Times New Roman"/>
          <w:color w:val="1C1C1C"/>
          <w:sz w:val="21"/>
          <w:szCs w:val="21"/>
          <w:lang w:eastAsia="fr-FR"/>
        </w:rPr>
        <w:t>.</w:t>
      </w:r>
      <w:r w:rsidRPr="00332A8C">
        <w:rPr>
          <w:rFonts w:ascii="Georgia" w:eastAsia="Times New Roman" w:hAnsi="Georgia" w:cs="Times New Roman"/>
          <w:color w:val="1C1C1C"/>
          <w:sz w:val="21"/>
          <w:szCs w:val="21"/>
          <w:lang w:eastAsia="fr-FR"/>
        </w:rPr>
        <w:br/>
        <w:t> </w:t>
      </w:r>
      <w:r w:rsidRPr="00332A8C">
        <w:rPr>
          <w:rFonts w:ascii="Georgia" w:eastAsia="Times New Roman" w:hAnsi="Georgia" w:cs="Times New Roman"/>
          <w:color w:val="1C1C1C"/>
          <w:sz w:val="21"/>
          <w:szCs w:val="21"/>
          <w:lang w:eastAsia="fr-FR"/>
        </w:rPr>
        <w:br/>
        <w:t xml:space="preserve">  </w:t>
      </w:r>
    </w:p>
    <w:p w:rsidR="004D2E4E" w:rsidRPr="00332A8C" w:rsidRDefault="00332A8C" w:rsidP="00332A8C">
      <w:pPr>
        <w:spacing w:before="150" w:after="150" w:line="285" w:lineRule="atLeast"/>
        <w:jc w:val="center"/>
        <w:rPr>
          <w:rFonts w:ascii="Georgia" w:eastAsia="Times New Roman" w:hAnsi="Georgia" w:cs="Times New Roman"/>
          <w:color w:val="1C1C1C"/>
          <w:sz w:val="18"/>
          <w:szCs w:val="18"/>
          <w:lang w:eastAsia="fr-FR"/>
        </w:rPr>
      </w:pPr>
      <w:r w:rsidRPr="00332A8C">
        <w:rPr>
          <w:rFonts w:ascii="Georgia" w:eastAsia="Times New Roman" w:hAnsi="Georgia" w:cs="Times New Roman"/>
          <w:color w:val="1C1C1C"/>
          <w:sz w:val="18"/>
          <w:szCs w:val="18"/>
          <w:lang w:eastAsia="fr-FR"/>
        </w:rPr>
        <w:t xml:space="preserve">© Le nouvel Attila 2016 ¶ </w:t>
      </w:r>
    </w:p>
    <w:sectPr w:rsidR="004D2E4E" w:rsidRPr="00332A8C" w:rsidSect="00BC2F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5CDC"/>
    <w:multiLevelType w:val="multilevel"/>
    <w:tmpl w:val="561A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8C"/>
    <w:rsid w:val="00332A8C"/>
    <w:rsid w:val="004D2E4E"/>
    <w:rsid w:val="00BC2F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332A8C"/>
    <w:rPr>
      <w:rFonts w:ascii="Georgia" w:hAnsi="Georgia" w:hint="default"/>
      <w:i/>
      <w:iCs/>
      <w:sz w:val="21"/>
      <w:szCs w:val="21"/>
    </w:rPr>
  </w:style>
  <w:style w:type="paragraph" w:styleId="NormalWeb">
    <w:name w:val="Normal (Web)"/>
    <w:basedOn w:val="Normal"/>
    <w:uiPriority w:val="99"/>
    <w:semiHidden/>
    <w:unhideWhenUsed/>
    <w:rsid w:val="00332A8C"/>
    <w:pPr>
      <w:spacing w:after="300" w:line="285" w:lineRule="atLeast"/>
    </w:pPr>
    <w:rPr>
      <w:rFonts w:ascii="Georgia" w:eastAsia="Times New Roman" w:hAnsi="Georgia" w:cs="Times New Roman"/>
      <w:color w:val="1C1C1C"/>
      <w:sz w:val="21"/>
      <w:szCs w:val="21"/>
      <w:lang w:eastAsia="fr-FR"/>
    </w:rPr>
  </w:style>
  <w:style w:type="paragraph" w:styleId="Textedebulles">
    <w:name w:val="Balloon Text"/>
    <w:basedOn w:val="Normal"/>
    <w:link w:val="TextedebullesCar"/>
    <w:uiPriority w:val="99"/>
    <w:semiHidden/>
    <w:unhideWhenUsed/>
    <w:rsid w:val="00332A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A8C"/>
    <w:rPr>
      <w:rFonts w:ascii="Tahoma" w:hAnsi="Tahoma" w:cs="Tahoma"/>
      <w:sz w:val="16"/>
      <w:szCs w:val="16"/>
    </w:rPr>
  </w:style>
  <w:style w:type="character" w:styleId="Lienhypertexte">
    <w:name w:val="Hyperlink"/>
    <w:basedOn w:val="Policepardfaut"/>
    <w:uiPriority w:val="99"/>
    <w:semiHidden/>
    <w:unhideWhenUsed/>
    <w:rsid w:val="00332A8C"/>
    <w:rPr>
      <w:strike w:val="0"/>
      <w:dstrike w:val="0"/>
      <w:color w:val="CA0700"/>
      <w:u w:val="none"/>
      <w:effect w:val="none"/>
    </w:rPr>
  </w:style>
  <w:style w:type="character" w:styleId="lev">
    <w:name w:val="Strong"/>
    <w:basedOn w:val="Policepardfaut"/>
    <w:uiPriority w:val="22"/>
    <w:qFormat/>
    <w:rsid w:val="00332A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332A8C"/>
    <w:rPr>
      <w:rFonts w:ascii="Georgia" w:hAnsi="Georgia" w:hint="default"/>
      <w:i/>
      <w:iCs/>
      <w:sz w:val="21"/>
      <w:szCs w:val="21"/>
    </w:rPr>
  </w:style>
  <w:style w:type="paragraph" w:styleId="NormalWeb">
    <w:name w:val="Normal (Web)"/>
    <w:basedOn w:val="Normal"/>
    <w:uiPriority w:val="99"/>
    <w:semiHidden/>
    <w:unhideWhenUsed/>
    <w:rsid w:val="00332A8C"/>
    <w:pPr>
      <w:spacing w:after="300" w:line="285" w:lineRule="atLeast"/>
    </w:pPr>
    <w:rPr>
      <w:rFonts w:ascii="Georgia" w:eastAsia="Times New Roman" w:hAnsi="Georgia" w:cs="Times New Roman"/>
      <w:color w:val="1C1C1C"/>
      <w:sz w:val="21"/>
      <w:szCs w:val="21"/>
      <w:lang w:eastAsia="fr-FR"/>
    </w:rPr>
  </w:style>
  <w:style w:type="paragraph" w:styleId="Textedebulles">
    <w:name w:val="Balloon Text"/>
    <w:basedOn w:val="Normal"/>
    <w:link w:val="TextedebullesCar"/>
    <w:uiPriority w:val="99"/>
    <w:semiHidden/>
    <w:unhideWhenUsed/>
    <w:rsid w:val="00332A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A8C"/>
    <w:rPr>
      <w:rFonts w:ascii="Tahoma" w:hAnsi="Tahoma" w:cs="Tahoma"/>
      <w:sz w:val="16"/>
      <w:szCs w:val="16"/>
    </w:rPr>
  </w:style>
  <w:style w:type="character" w:styleId="Lienhypertexte">
    <w:name w:val="Hyperlink"/>
    <w:basedOn w:val="Policepardfaut"/>
    <w:uiPriority w:val="99"/>
    <w:semiHidden/>
    <w:unhideWhenUsed/>
    <w:rsid w:val="00332A8C"/>
    <w:rPr>
      <w:strike w:val="0"/>
      <w:dstrike w:val="0"/>
      <w:color w:val="CA0700"/>
      <w:u w:val="none"/>
      <w:effect w:val="none"/>
    </w:rPr>
  </w:style>
  <w:style w:type="character" w:styleId="lev">
    <w:name w:val="Strong"/>
    <w:basedOn w:val="Policepardfaut"/>
    <w:uiPriority w:val="22"/>
    <w:qFormat/>
    <w:rsid w:val="00332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1422">
      <w:bodyDiv w:val="1"/>
      <w:marLeft w:val="0"/>
      <w:marRight w:val="0"/>
      <w:marTop w:val="0"/>
      <w:marBottom w:val="0"/>
      <w:divBdr>
        <w:top w:val="none" w:sz="0" w:space="0" w:color="auto"/>
        <w:left w:val="none" w:sz="0" w:space="0" w:color="auto"/>
        <w:bottom w:val="none" w:sz="0" w:space="0" w:color="auto"/>
        <w:right w:val="none" w:sz="0" w:space="0" w:color="auto"/>
      </w:divBdr>
      <w:divsChild>
        <w:div w:id="539588139">
          <w:marLeft w:val="0"/>
          <w:marRight w:val="0"/>
          <w:marTop w:val="0"/>
          <w:marBottom w:val="0"/>
          <w:divBdr>
            <w:top w:val="none" w:sz="0" w:space="0" w:color="auto"/>
            <w:left w:val="none" w:sz="0" w:space="0" w:color="auto"/>
            <w:bottom w:val="none" w:sz="0" w:space="0" w:color="auto"/>
            <w:right w:val="none" w:sz="0" w:space="0" w:color="auto"/>
          </w:divBdr>
          <w:divsChild>
            <w:div w:id="1683774077">
              <w:marLeft w:val="0"/>
              <w:marRight w:val="0"/>
              <w:marTop w:val="0"/>
              <w:marBottom w:val="0"/>
              <w:divBdr>
                <w:top w:val="none" w:sz="0" w:space="0" w:color="auto"/>
                <w:left w:val="none" w:sz="0" w:space="0" w:color="auto"/>
                <w:bottom w:val="none" w:sz="0" w:space="0" w:color="auto"/>
                <w:right w:val="none" w:sz="0" w:space="0" w:color="auto"/>
              </w:divBdr>
              <w:divsChild>
                <w:div w:id="1118720889">
                  <w:marLeft w:val="150"/>
                  <w:marRight w:val="150"/>
                  <w:marTop w:val="0"/>
                  <w:marBottom w:val="0"/>
                  <w:divBdr>
                    <w:top w:val="none" w:sz="0" w:space="0" w:color="auto"/>
                    <w:left w:val="none" w:sz="0" w:space="0" w:color="auto"/>
                    <w:bottom w:val="none" w:sz="0" w:space="0" w:color="auto"/>
                    <w:right w:val="none" w:sz="0" w:space="0" w:color="auto"/>
                  </w:divBdr>
                  <w:divsChild>
                    <w:div w:id="358556686">
                      <w:marLeft w:val="0"/>
                      <w:marRight w:val="0"/>
                      <w:marTop w:val="255"/>
                      <w:marBottom w:val="375"/>
                      <w:divBdr>
                        <w:top w:val="none" w:sz="0" w:space="0" w:color="auto"/>
                        <w:left w:val="none" w:sz="0" w:space="0" w:color="auto"/>
                        <w:bottom w:val="none" w:sz="0" w:space="0" w:color="auto"/>
                        <w:right w:val="none" w:sz="0" w:space="0" w:color="auto"/>
                      </w:divBdr>
                      <w:divsChild>
                        <w:div w:id="863403157">
                          <w:marLeft w:val="0"/>
                          <w:marRight w:val="0"/>
                          <w:marTop w:val="0"/>
                          <w:marBottom w:val="0"/>
                          <w:divBdr>
                            <w:top w:val="none" w:sz="0" w:space="0" w:color="auto"/>
                            <w:left w:val="none" w:sz="0" w:space="0" w:color="auto"/>
                            <w:bottom w:val="none" w:sz="0" w:space="0" w:color="auto"/>
                            <w:right w:val="none" w:sz="0" w:space="0" w:color="auto"/>
                          </w:divBdr>
                          <w:divsChild>
                            <w:div w:id="350494864">
                              <w:marLeft w:val="0"/>
                              <w:marRight w:val="0"/>
                              <w:marTop w:val="0"/>
                              <w:marBottom w:val="0"/>
                              <w:divBdr>
                                <w:top w:val="none" w:sz="0" w:space="0" w:color="auto"/>
                                <w:left w:val="none" w:sz="0" w:space="0" w:color="auto"/>
                                <w:bottom w:val="none" w:sz="0" w:space="0" w:color="auto"/>
                                <w:right w:val="none" w:sz="0" w:space="0" w:color="auto"/>
                              </w:divBdr>
                              <w:divsChild>
                                <w:div w:id="1897862519">
                                  <w:marLeft w:val="0"/>
                                  <w:marRight w:val="0"/>
                                  <w:marTop w:val="0"/>
                                  <w:marBottom w:val="600"/>
                                  <w:divBdr>
                                    <w:top w:val="none" w:sz="0" w:space="0" w:color="auto"/>
                                    <w:left w:val="none" w:sz="0" w:space="0" w:color="auto"/>
                                    <w:bottom w:val="none" w:sz="0" w:space="0" w:color="auto"/>
                                    <w:right w:val="none" w:sz="0" w:space="0" w:color="auto"/>
                                  </w:divBdr>
                                  <w:divsChild>
                                    <w:div w:id="1049106533">
                                      <w:marLeft w:val="0"/>
                                      <w:marRight w:val="0"/>
                                      <w:marTop w:val="0"/>
                                      <w:marBottom w:val="0"/>
                                      <w:divBdr>
                                        <w:top w:val="none" w:sz="0" w:space="0" w:color="auto"/>
                                        <w:left w:val="none" w:sz="0" w:space="0" w:color="auto"/>
                                        <w:bottom w:val="none" w:sz="0" w:space="0" w:color="auto"/>
                                        <w:right w:val="none" w:sz="0" w:space="0" w:color="auto"/>
                                      </w:divBdr>
                                      <w:divsChild>
                                        <w:div w:id="207607824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951603">
      <w:bodyDiv w:val="1"/>
      <w:marLeft w:val="0"/>
      <w:marRight w:val="0"/>
      <w:marTop w:val="0"/>
      <w:marBottom w:val="0"/>
      <w:divBdr>
        <w:top w:val="none" w:sz="0" w:space="0" w:color="auto"/>
        <w:left w:val="none" w:sz="0" w:space="0" w:color="auto"/>
        <w:bottom w:val="none" w:sz="0" w:space="0" w:color="auto"/>
        <w:right w:val="none" w:sz="0" w:space="0" w:color="auto"/>
      </w:divBdr>
      <w:divsChild>
        <w:div w:id="1352147322">
          <w:marLeft w:val="0"/>
          <w:marRight w:val="0"/>
          <w:marTop w:val="0"/>
          <w:marBottom w:val="0"/>
          <w:divBdr>
            <w:top w:val="none" w:sz="0" w:space="0" w:color="auto"/>
            <w:left w:val="none" w:sz="0" w:space="0" w:color="auto"/>
            <w:bottom w:val="none" w:sz="0" w:space="0" w:color="auto"/>
            <w:right w:val="none" w:sz="0" w:space="0" w:color="auto"/>
          </w:divBdr>
          <w:divsChild>
            <w:div w:id="425152229">
              <w:marLeft w:val="0"/>
              <w:marRight w:val="0"/>
              <w:marTop w:val="0"/>
              <w:marBottom w:val="0"/>
              <w:divBdr>
                <w:top w:val="none" w:sz="0" w:space="0" w:color="auto"/>
                <w:left w:val="none" w:sz="0" w:space="0" w:color="auto"/>
                <w:bottom w:val="none" w:sz="0" w:space="0" w:color="auto"/>
                <w:right w:val="none" w:sz="0" w:space="0" w:color="auto"/>
              </w:divBdr>
              <w:divsChild>
                <w:div w:id="367071834">
                  <w:marLeft w:val="150"/>
                  <w:marRight w:val="150"/>
                  <w:marTop w:val="0"/>
                  <w:marBottom w:val="0"/>
                  <w:divBdr>
                    <w:top w:val="none" w:sz="0" w:space="0" w:color="auto"/>
                    <w:left w:val="none" w:sz="0" w:space="0" w:color="auto"/>
                    <w:bottom w:val="none" w:sz="0" w:space="0" w:color="auto"/>
                    <w:right w:val="none" w:sz="0" w:space="0" w:color="auto"/>
                  </w:divBdr>
                  <w:divsChild>
                    <w:div w:id="711341784">
                      <w:marLeft w:val="0"/>
                      <w:marRight w:val="0"/>
                      <w:marTop w:val="255"/>
                      <w:marBottom w:val="375"/>
                      <w:divBdr>
                        <w:top w:val="none" w:sz="0" w:space="0" w:color="auto"/>
                        <w:left w:val="none" w:sz="0" w:space="0" w:color="auto"/>
                        <w:bottom w:val="none" w:sz="0" w:space="0" w:color="auto"/>
                        <w:right w:val="none" w:sz="0" w:space="0" w:color="auto"/>
                      </w:divBdr>
                      <w:divsChild>
                        <w:div w:id="1610316903">
                          <w:marLeft w:val="0"/>
                          <w:marRight w:val="0"/>
                          <w:marTop w:val="0"/>
                          <w:marBottom w:val="0"/>
                          <w:divBdr>
                            <w:top w:val="none" w:sz="0" w:space="0" w:color="auto"/>
                            <w:left w:val="none" w:sz="0" w:space="0" w:color="auto"/>
                            <w:bottom w:val="none" w:sz="0" w:space="0" w:color="auto"/>
                            <w:right w:val="none" w:sz="0" w:space="0" w:color="auto"/>
                          </w:divBdr>
                          <w:divsChild>
                            <w:div w:id="2081978866">
                              <w:marLeft w:val="0"/>
                              <w:marRight w:val="0"/>
                              <w:marTop w:val="0"/>
                              <w:marBottom w:val="0"/>
                              <w:divBdr>
                                <w:top w:val="none" w:sz="0" w:space="0" w:color="auto"/>
                                <w:left w:val="none" w:sz="0" w:space="0" w:color="auto"/>
                                <w:bottom w:val="none" w:sz="0" w:space="0" w:color="auto"/>
                                <w:right w:val="none" w:sz="0" w:space="0" w:color="auto"/>
                              </w:divBdr>
                              <w:divsChild>
                                <w:div w:id="700715012">
                                  <w:marLeft w:val="0"/>
                                  <w:marRight w:val="0"/>
                                  <w:marTop w:val="0"/>
                                  <w:marBottom w:val="600"/>
                                  <w:divBdr>
                                    <w:top w:val="none" w:sz="0" w:space="0" w:color="auto"/>
                                    <w:left w:val="none" w:sz="0" w:space="0" w:color="auto"/>
                                    <w:bottom w:val="none" w:sz="0" w:space="0" w:color="auto"/>
                                    <w:right w:val="none" w:sz="0" w:space="0" w:color="auto"/>
                                  </w:divBdr>
                                  <w:divsChild>
                                    <w:div w:id="2053454543">
                                      <w:marLeft w:val="0"/>
                                      <w:marRight w:val="0"/>
                                      <w:marTop w:val="0"/>
                                      <w:marBottom w:val="0"/>
                                      <w:divBdr>
                                        <w:top w:val="none" w:sz="0" w:space="0" w:color="auto"/>
                                        <w:left w:val="none" w:sz="0" w:space="0" w:color="auto"/>
                                        <w:bottom w:val="none" w:sz="0" w:space="0" w:color="auto"/>
                                        <w:right w:val="none" w:sz="0" w:space="0" w:color="auto"/>
                                      </w:divBdr>
                                      <w:divsChild>
                                        <w:div w:id="129671334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611477">
      <w:bodyDiv w:val="1"/>
      <w:marLeft w:val="0"/>
      <w:marRight w:val="0"/>
      <w:marTop w:val="0"/>
      <w:marBottom w:val="0"/>
      <w:divBdr>
        <w:top w:val="none" w:sz="0" w:space="0" w:color="auto"/>
        <w:left w:val="none" w:sz="0" w:space="0" w:color="auto"/>
        <w:bottom w:val="none" w:sz="0" w:space="0" w:color="auto"/>
        <w:right w:val="none" w:sz="0" w:space="0" w:color="auto"/>
      </w:divBdr>
      <w:divsChild>
        <w:div w:id="1936285649">
          <w:marLeft w:val="0"/>
          <w:marRight w:val="0"/>
          <w:marTop w:val="0"/>
          <w:marBottom w:val="0"/>
          <w:divBdr>
            <w:top w:val="none" w:sz="0" w:space="0" w:color="auto"/>
            <w:left w:val="none" w:sz="0" w:space="0" w:color="auto"/>
            <w:bottom w:val="none" w:sz="0" w:space="0" w:color="auto"/>
            <w:right w:val="none" w:sz="0" w:space="0" w:color="auto"/>
          </w:divBdr>
          <w:divsChild>
            <w:div w:id="164249971">
              <w:marLeft w:val="0"/>
              <w:marRight w:val="0"/>
              <w:marTop w:val="0"/>
              <w:marBottom w:val="0"/>
              <w:divBdr>
                <w:top w:val="none" w:sz="0" w:space="0" w:color="auto"/>
                <w:left w:val="none" w:sz="0" w:space="0" w:color="auto"/>
                <w:bottom w:val="none" w:sz="0" w:space="0" w:color="auto"/>
                <w:right w:val="none" w:sz="0" w:space="0" w:color="auto"/>
              </w:divBdr>
              <w:divsChild>
                <w:div w:id="657727964">
                  <w:marLeft w:val="150"/>
                  <w:marRight w:val="150"/>
                  <w:marTop w:val="0"/>
                  <w:marBottom w:val="0"/>
                  <w:divBdr>
                    <w:top w:val="none" w:sz="0" w:space="0" w:color="auto"/>
                    <w:left w:val="none" w:sz="0" w:space="0" w:color="auto"/>
                    <w:bottom w:val="none" w:sz="0" w:space="0" w:color="auto"/>
                    <w:right w:val="none" w:sz="0" w:space="0" w:color="auto"/>
                  </w:divBdr>
                  <w:divsChild>
                    <w:div w:id="2010136862">
                      <w:marLeft w:val="0"/>
                      <w:marRight w:val="0"/>
                      <w:marTop w:val="255"/>
                      <w:marBottom w:val="375"/>
                      <w:divBdr>
                        <w:top w:val="none" w:sz="0" w:space="0" w:color="auto"/>
                        <w:left w:val="none" w:sz="0" w:space="0" w:color="auto"/>
                        <w:bottom w:val="none" w:sz="0" w:space="0" w:color="auto"/>
                        <w:right w:val="none" w:sz="0" w:space="0" w:color="auto"/>
                      </w:divBdr>
                      <w:divsChild>
                        <w:div w:id="1971856306">
                          <w:marLeft w:val="0"/>
                          <w:marRight w:val="0"/>
                          <w:marTop w:val="0"/>
                          <w:marBottom w:val="0"/>
                          <w:divBdr>
                            <w:top w:val="none" w:sz="0" w:space="0" w:color="auto"/>
                            <w:left w:val="none" w:sz="0" w:space="0" w:color="auto"/>
                            <w:bottom w:val="none" w:sz="0" w:space="0" w:color="auto"/>
                            <w:right w:val="none" w:sz="0" w:space="0" w:color="auto"/>
                          </w:divBdr>
                          <w:divsChild>
                            <w:div w:id="1321539192">
                              <w:marLeft w:val="0"/>
                              <w:marRight w:val="0"/>
                              <w:marTop w:val="0"/>
                              <w:marBottom w:val="0"/>
                              <w:divBdr>
                                <w:top w:val="none" w:sz="0" w:space="0" w:color="auto"/>
                                <w:left w:val="none" w:sz="0" w:space="0" w:color="auto"/>
                                <w:bottom w:val="none" w:sz="0" w:space="0" w:color="auto"/>
                                <w:right w:val="none" w:sz="0" w:space="0" w:color="auto"/>
                              </w:divBdr>
                              <w:divsChild>
                                <w:div w:id="1584410479">
                                  <w:marLeft w:val="0"/>
                                  <w:marRight w:val="0"/>
                                  <w:marTop w:val="0"/>
                                  <w:marBottom w:val="600"/>
                                  <w:divBdr>
                                    <w:top w:val="none" w:sz="0" w:space="0" w:color="auto"/>
                                    <w:left w:val="none" w:sz="0" w:space="0" w:color="auto"/>
                                    <w:bottom w:val="none" w:sz="0" w:space="0" w:color="auto"/>
                                    <w:right w:val="none" w:sz="0" w:space="0" w:color="auto"/>
                                  </w:divBdr>
                                  <w:divsChild>
                                    <w:div w:id="856381545">
                                      <w:marLeft w:val="0"/>
                                      <w:marRight w:val="0"/>
                                      <w:marTop w:val="0"/>
                                      <w:marBottom w:val="0"/>
                                      <w:divBdr>
                                        <w:top w:val="none" w:sz="0" w:space="0" w:color="auto"/>
                                        <w:left w:val="none" w:sz="0" w:space="0" w:color="auto"/>
                                        <w:bottom w:val="none" w:sz="0" w:space="0" w:color="auto"/>
                                        <w:right w:val="none" w:sz="0" w:space="0" w:color="auto"/>
                                      </w:divBdr>
                                      <w:divsChild>
                                        <w:div w:id="1357462128">
                                          <w:marLeft w:val="0"/>
                                          <w:marRight w:val="600"/>
                                          <w:marTop w:val="0"/>
                                          <w:marBottom w:val="0"/>
                                          <w:divBdr>
                                            <w:top w:val="none" w:sz="0" w:space="0" w:color="auto"/>
                                            <w:left w:val="none" w:sz="0" w:space="0" w:color="auto"/>
                                            <w:bottom w:val="none" w:sz="0" w:space="0" w:color="auto"/>
                                            <w:right w:val="none" w:sz="0" w:space="0" w:color="auto"/>
                                          </w:divBdr>
                                        </w:div>
                                        <w:div w:id="113209968">
                                          <w:marLeft w:val="0"/>
                                          <w:marRight w:val="600"/>
                                          <w:marTop w:val="0"/>
                                          <w:marBottom w:val="0"/>
                                          <w:divBdr>
                                            <w:top w:val="none" w:sz="0" w:space="0" w:color="auto"/>
                                            <w:left w:val="none" w:sz="0" w:space="0" w:color="auto"/>
                                            <w:bottom w:val="none" w:sz="0" w:space="0" w:color="auto"/>
                                            <w:right w:val="none" w:sz="0" w:space="0" w:color="auto"/>
                                          </w:divBdr>
                                        </w:div>
                                        <w:div w:id="158048100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6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ue.net/spip.php?rubrique692" TargetMode="External"/><Relationship Id="rId13" Type="http://schemas.openxmlformats.org/officeDocument/2006/relationships/hyperlink" Target="http://towardgrace.blogspot.fr/2015/04/la-geste-soit-de-farigoule-benoit.html" TargetMode="External"/><Relationship Id="rId18" Type="http://schemas.openxmlformats.org/officeDocument/2006/relationships/hyperlink" Target="http://www.mobilis-paysdelaloire.fr/magazine/chroniques/maison-de-poesie-farigoule-bastard-de-benoit-vincent" TargetMode="External"/><Relationship Id="rId3" Type="http://schemas.microsoft.com/office/2007/relationships/stylesWithEffects" Target="stylesWithEffects.xml"/><Relationship Id="rId7" Type="http://schemas.openxmlformats.org/officeDocument/2006/relationships/hyperlink" Target="http://www.ge-nove.net/" TargetMode="External"/><Relationship Id="rId12" Type="http://schemas.openxmlformats.org/officeDocument/2006/relationships/hyperlink" Target="http://www.lenouvelattila.fr/farigoule-bastard/" TargetMode="External"/><Relationship Id="rId17" Type="http://schemas.openxmlformats.org/officeDocument/2006/relationships/hyperlink" Target="http://www.undernierlivre.net/benoit-vincent-farigoule-bastard/" TargetMode="External"/><Relationship Id="rId2" Type="http://schemas.openxmlformats.org/officeDocument/2006/relationships/styles" Target="styles.xml"/><Relationship Id="rId16" Type="http://schemas.openxmlformats.org/officeDocument/2006/relationships/hyperlink" Target="https://charybde2.wordpress.com/2015/06/24/note-de-lecture-farigoule-bastard-benoit-vinc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ateriaucomposite.wordpress.com/2015/12/01/je-connais-benoit-vincent-dit-il/" TargetMode="External"/><Relationship Id="rId5" Type="http://schemas.openxmlformats.org/officeDocument/2006/relationships/webSettings" Target="webSettings.xml"/><Relationship Id="rId15" Type="http://schemas.openxmlformats.org/officeDocument/2006/relationships/hyperlink" Target="http://www.lacauselitteraire.fr/farigoule-bastard-benoit-vincent" TargetMode="External"/><Relationship Id="rId10" Type="http://schemas.openxmlformats.org/officeDocument/2006/relationships/hyperlink" Target="http://amboilati.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irie.publie.net/fr/list/auteur-11058-benoit-vincent/page/1/date" TargetMode="External"/><Relationship Id="rId14" Type="http://schemas.openxmlformats.org/officeDocument/2006/relationships/hyperlink" Target="http://blog.paludes.fr/post/2015/05/22/Paludes-761-du-vendredi-22-mai-20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4213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Manche Habitat</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Pagenel Anne-Violaine</dc:creator>
  <cp:lastModifiedBy>Pagenel Anne-Violaine</cp:lastModifiedBy>
  <cp:revision>3</cp:revision>
  <dcterms:created xsi:type="dcterms:W3CDTF">2016-09-23T10:23:00Z</dcterms:created>
  <dcterms:modified xsi:type="dcterms:W3CDTF">2016-09-23T10:27:00Z</dcterms:modified>
</cp:coreProperties>
</file>